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F8F" w14:textId="77777777" w:rsidR="00D84327" w:rsidRPr="00D84327" w:rsidRDefault="00D84327" w:rsidP="00872C27">
      <w:pPr>
        <w:spacing w:line="240" w:lineRule="auto"/>
        <w:rPr>
          <w:rFonts w:asciiTheme="majorHAnsi" w:hAnsiTheme="majorHAnsi" w:cstheme="majorHAnsi"/>
          <w:b/>
          <w:bCs/>
          <w:sz w:val="28"/>
          <w:szCs w:val="28"/>
          <w:u w:val="single"/>
          <w:lang w:val="en-US"/>
        </w:rPr>
      </w:pPr>
      <w:r w:rsidRPr="00D84327">
        <w:rPr>
          <w:rFonts w:asciiTheme="majorHAnsi" w:hAnsiTheme="majorHAnsi" w:cstheme="majorHAnsi"/>
          <w:b/>
          <w:bCs/>
          <w:sz w:val="28"/>
          <w:szCs w:val="28"/>
          <w:u w:val="single"/>
          <w:lang w:val="en-US"/>
        </w:rPr>
        <w:t>MATERIALS: TASK PLAN</w:t>
      </w:r>
      <w:bookmarkStart w:id="0" w:name="_GoBack"/>
      <w:bookmarkEnd w:id="0"/>
    </w:p>
    <w:p w14:paraId="0DAA332F" w14:textId="77777777" w:rsidR="00D84327" w:rsidRPr="00501CF1" w:rsidRDefault="00D84327" w:rsidP="00872C27">
      <w:pPr>
        <w:spacing w:line="240" w:lineRule="auto"/>
        <w:rPr>
          <w:rFonts w:asciiTheme="majorHAnsi" w:hAnsiTheme="majorHAnsi" w:cstheme="majorHAnsi"/>
          <w:b/>
          <w:bCs/>
          <w:sz w:val="24"/>
          <w:szCs w:val="24"/>
          <w:lang w:val="en-US"/>
        </w:rPr>
      </w:pPr>
      <w:r w:rsidRPr="00501CF1">
        <w:rPr>
          <w:rFonts w:asciiTheme="majorHAnsi" w:hAnsiTheme="majorHAnsi" w:cstheme="majorHAnsi"/>
          <w:b/>
          <w:bCs/>
          <w:sz w:val="24"/>
          <w:szCs w:val="24"/>
          <w:lang w:val="en-US"/>
        </w:rPr>
        <w:t>TASK IN ACTION: VOCABULARY</w:t>
      </w:r>
      <w:r>
        <w:rPr>
          <w:rFonts w:asciiTheme="majorHAnsi" w:hAnsiTheme="majorHAnsi" w:cstheme="majorHAnsi"/>
          <w:b/>
          <w:bCs/>
          <w:sz w:val="24"/>
          <w:szCs w:val="24"/>
          <w:lang w:val="en-US"/>
        </w:rPr>
        <w:t xml:space="preserve"> - clothes</w:t>
      </w:r>
    </w:p>
    <w:p w14:paraId="557A4AA5" w14:textId="77777777" w:rsidR="00D84327" w:rsidRPr="00501CF1" w:rsidRDefault="00D84327" w:rsidP="00872C27">
      <w:pPr>
        <w:spacing w:line="240" w:lineRule="auto"/>
        <w:rPr>
          <w:rFonts w:asciiTheme="majorHAnsi" w:hAnsiTheme="majorHAnsi" w:cstheme="majorHAnsi"/>
          <w:b/>
          <w:bCs/>
          <w:sz w:val="24"/>
          <w:szCs w:val="24"/>
          <w:lang w:val="en-US"/>
        </w:rPr>
      </w:pPr>
      <w:r w:rsidRPr="00501CF1">
        <w:rPr>
          <w:rFonts w:asciiTheme="majorHAnsi" w:hAnsiTheme="majorHAnsi" w:cstheme="majorHAnsi"/>
          <w:b/>
          <w:bCs/>
          <w:sz w:val="24"/>
          <w:szCs w:val="24"/>
          <w:lang w:val="en-US"/>
        </w:rPr>
        <w:t>1. Interactive introduction of new vocabulary</w:t>
      </w:r>
      <w:r>
        <w:rPr>
          <w:rFonts w:asciiTheme="majorHAnsi" w:hAnsiTheme="majorHAnsi" w:cstheme="majorHAnsi"/>
          <w:b/>
          <w:bCs/>
          <w:sz w:val="24"/>
          <w:szCs w:val="24"/>
          <w:lang w:val="en-US"/>
        </w:rPr>
        <w:t xml:space="preserve"> + pronunciation</w:t>
      </w:r>
    </w:p>
    <w:p w14:paraId="4F8E7B1A" w14:textId="77777777" w:rsidR="00D84327" w:rsidRDefault="00D84327" w:rsidP="00872C27">
      <w:pPr>
        <w:pStyle w:val="ListParagraph"/>
        <w:numPr>
          <w:ilvl w:val="0"/>
          <w:numId w:val="1"/>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awake students’ interest in the vocabulary (</w:t>
      </w:r>
      <w:r w:rsidRPr="00F4015D">
        <w:rPr>
          <w:rFonts w:asciiTheme="majorHAnsi" w:hAnsiTheme="majorHAnsi" w:cstheme="majorHAnsi"/>
          <w:sz w:val="24"/>
          <w:szCs w:val="24"/>
          <w:u w:val="single"/>
          <w:lang w:val="en-US"/>
        </w:rPr>
        <w:t>clothes</w:t>
      </w:r>
      <w:r>
        <w:rPr>
          <w:rFonts w:asciiTheme="majorHAnsi" w:hAnsiTheme="majorHAnsi" w:cstheme="majorHAnsi"/>
          <w:sz w:val="24"/>
          <w:szCs w:val="24"/>
          <w:lang w:val="en-US"/>
        </w:rPr>
        <w:t xml:space="preserve">) by creating a logical reference to elements in their </w:t>
      </w:r>
      <w:r w:rsidRPr="00F4015D">
        <w:rPr>
          <w:rFonts w:asciiTheme="majorHAnsi" w:hAnsiTheme="majorHAnsi" w:cstheme="majorHAnsi"/>
          <w:sz w:val="24"/>
          <w:szCs w:val="24"/>
          <w:u w:val="single"/>
          <w:lang w:val="en-US"/>
        </w:rPr>
        <w:t>physical environment</w:t>
      </w:r>
      <w:r>
        <w:rPr>
          <w:rFonts w:asciiTheme="majorHAnsi" w:hAnsiTheme="majorHAnsi" w:cstheme="majorHAnsi"/>
          <w:sz w:val="24"/>
          <w:szCs w:val="24"/>
          <w:lang w:val="en-US"/>
        </w:rPr>
        <w:t xml:space="preserve"> (think experimental learning) and allow them to </w:t>
      </w:r>
      <w:r w:rsidRPr="00F4015D">
        <w:rPr>
          <w:rFonts w:asciiTheme="majorHAnsi" w:hAnsiTheme="majorHAnsi" w:cstheme="majorHAnsi"/>
          <w:sz w:val="24"/>
          <w:szCs w:val="24"/>
          <w:u w:val="single"/>
          <w:lang w:val="en-US"/>
        </w:rPr>
        <w:t>focus on the pronunciation</w:t>
      </w:r>
      <w:r>
        <w:rPr>
          <w:rFonts w:asciiTheme="majorHAnsi" w:hAnsiTheme="majorHAnsi" w:cstheme="majorHAnsi"/>
          <w:sz w:val="24"/>
          <w:szCs w:val="24"/>
          <w:lang w:val="en-US"/>
        </w:rPr>
        <w:t xml:space="preserve"> of the new words for the first time.</w:t>
      </w:r>
    </w:p>
    <w:p w14:paraId="28156226" w14:textId="77777777" w:rsidR="00D84327" w:rsidRDefault="00D84327" w:rsidP="00872C27">
      <w:pPr>
        <w:pStyle w:val="ListParagraph"/>
        <w:numPr>
          <w:ilvl w:val="0"/>
          <w:numId w:val="1"/>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point out what you are wearing, emphasizing each piece of clothing by repeating the term several times. Point out which students are wearing the same pieces as you. Then, point out what other pieces students are wearing, so that students are engaged actively and in an easily accessible and comprehensible way with the discussed material.</w:t>
      </w:r>
    </w:p>
    <w:p w14:paraId="57630D24" w14:textId="77777777" w:rsidR="00D84327" w:rsidRDefault="00D84327" w:rsidP="00872C27">
      <w:pPr>
        <w:spacing w:line="240" w:lineRule="auto"/>
        <w:jc w:val="both"/>
        <w:rPr>
          <w:rFonts w:asciiTheme="majorHAnsi" w:hAnsiTheme="majorHAnsi" w:cstheme="majorHAnsi"/>
          <w:b/>
          <w:bCs/>
          <w:sz w:val="24"/>
          <w:szCs w:val="24"/>
          <w:lang w:val="en-US"/>
        </w:rPr>
      </w:pPr>
      <w:r w:rsidRPr="00A81C99">
        <w:rPr>
          <w:rFonts w:asciiTheme="majorHAnsi" w:hAnsiTheme="majorHAnsi" w:cstheme="majorHAnsi"/>
          <w:b/>
          <w:bCs/>
          <w:sz w:val="24"/>
          <w:szCs w:val="24"/>
          <w:lang w:val="en-US"/>
        </w:rPr>
        <w:t xml:space="preserve">2. Visual exposure to orthography </w:t>
      </w:r>
      <w:r>
        <w:rPr>
          <w:rFonts w:asciiTheme="majorHAnsi" w:hAnsiTheme="majorHAnsi" w:cstheme="majorHAnsi"/>
          <w:b/>
          <w:bCs/>
          <w:sz w:val="24"/>
          <w:szCs w:val="24"/>
          <w:lang w:val="en-US"/>
        </w:rPr>
        <w:t xml:space="preserve">+ images </w:t>
      </w:r>
      <w:r w:rsidRPr="00A81C99">
        <w:rPr>
          <w:rFonts w:asciiTheme="majorHAnsi" w:hAnsiTheme="majorHAnsi" w:cstheme="majorHAnsi"/>
          <w:b/>
          <w:bCs/>
          <w:sz w:val="24"/>
          <w:szCs w:val="24"/>
          <w:lang w:val="en-US"/>
        </w:rPr>
        <w:t>of words</w:t>
      </w:r>
    </w:p>
    <w:p w14:paraId="0DFC06E8" w14:textId="77777777" w:rsidR="00D84327" w:rsidRDefault="00D84327" w:rsidP="00872C27">
      <w:pPr>
        <w:pStyle w:val="ListParagraph"/>
        <w:numPr>
          <w:ilvl w:val="0"/>
          <w:numId w:val="2"/>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read expressions one more time to them while allowing them to </w:t>
      </w:r>
      <w:r w:rsidRPr="00F4015D">
        <w:rPr>
          <w:rFonts w:asciiTheme="majorHAnsi" w:hAnsiTheme="majorHAnsi" w:cstheme="majorHAnsi"/>
          <w:sz w:val="24"/>
          <w:szCs w:val="24"/>
          <w:u w:val="single"/>
          <w:lang w:val="en-US"/>
        </w:rPr>
        <w:t xml:space="preserve">compare pronunciation </w:t>
      </w:r>
      <w:r>
        <w:rPr>
          <w:rFonts w:asciiTheme="majorHAnsi" w:hAnsiTheme="majorHAnsi" w:cstheme="majorHAnsi"/>
          <w:sz w:val="24"/>
          <w:szCs w:val="24"/>
          <w:u w:val="single"/>
          <w:lang w:val="en-US"/>
        </w:rPr>
        <w:t>to</w:t>
      </w:r>
      <w:r w:rsidRPr="00F4015D">
        <w:rPr>
          <w:rFonts w:asciiTheme="majorHAnsi" w:hAnsiTheme="majorHAnsi" w:cstheme="majorHAnsi"/>
          <w:sz w:val="24"/>
          <w:szCs w:val="24"/>
          <w:u w:val="single"/>
          <w:lang w:val="en-US"/>
        </w:rPr>
        <w:t xml:space="preserve"> orthography</w:t>
      </w:r>
      <w:r>
        <w:rPr>
          <w:rFonts w:asciiTheme="majorHAnsi" w:hAnsiTheme="majorHAnsi" w:cstheme="majorHAnsi"/>
          <w:sz w:val="24"/>
          <w:szCs w:val="24"/>
          <w:lang w:val="en-US"/>
        </w:rPr>
        <w:t xml:space="preserve">. To integrate all types of learners (e.g. visual learners), include </w:t>
      </w:r>
      <w:r w:rsidRPr="00F4015D">
        <w:rPr>
          <w:rFonts w:asciiTheme="majorHAnsi" w:hAnsiTheme="majorHAnsi" w:cstheme="majorHAnsi"/>
          <w:sz w:val="24"/>
          <w:szCs w:val="24"/>
          <w:u w:val="single"/>
          <w:lang w:val="en-US"/>
        </w:rPr>
        <w:t>images</w:t>
      </w:r>
      <w:r>
        <w:rPr>
          <w:rFonts w:asciiTheme="majorHAnsi" w:hAnsiTheme="majorHAnsi" w:cstheme="majorHAnsi"/>
          <w:sz w:val="24"/>
          <w:szCs w:val="24"/>
          <w:lang w:val="en-US"/>
        </w:rPr>
        <w:t xml:space="preserve"> of the related garments. This allows students to build a sustainable cognitive connection between object, expression and pronunciation.</w:t>
      </w:r>
    </w:p>
    <w:p w14:paraId="18A1AA2E" w14:textId="77777777" w:rsidR="00D84327" w:rsidRDefault="00D84327" w:rsidP="00872C27">
      <w:pPr>
        <w:spacing w:line="240" w:lineRule="auto"/>
        <w:jc w:val="both"/>
        <w:rPr>
          <w:rFonts w:asciiTheme="majorHAnsi" w:hAnsiTheme="majorHAnsi" w:cstheme="majorHAnsi"/>
          <w:b/>
          <w:bCs/>
          <w:sz w:val="24"/>
          <w:szCs w:val="24"/>
          <w:lang w:val="en-US"/>
        </w:rPr>
      </w:pPr>
      <w:r w:rsidRPr="00B842C1">
        <w:rPr>
          <w:rFonts w:asciiTheme="majorHAnsi" w:hAnsiTheme="majorHAnsi" w:cstheme="majorHAnsi"/>
          <w:b/>
          <w:bCs/>
          <w:sz w:val="24"/>
          <w:szCs w:val="24"/>
          <w:lang w:val="en-US"/>
        </w:rPr>
        <w:t>3. Enhanced visual exposure to vocabulary</w:t>
      </w:r>
      <w:r>
        <w:rPr>
          <w:rFonts w:asciiTheme="majorHAnsi" w:hAnsiTheme="majorHAnsi" w:cstheme="majorHAnsi"/>
          <w:b/>
          <w:bCs/>
          <w:sz w:val="24"/>
          <w:szCs w:val="24"/>
          <w:lang w:val="en-US"/>
        </w:rPr>
        <w:t>: information gap</w:t>
      </w:r>
    </w:p>
    <w:p w14:paraId="0D0A6D86" w14:textId="77777777" w:rsidR="00D84327" w:rsidRDefault="00D84327" w:rsidP="00872C27">
      <w:pPr>
        <w:pStyle w:val="ListParagraph"/>
        <w:numPr>
          <w:ilvl w:val="0"/>
          <w:numId w:val="2"/>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show images of clothing articles and have students </w:t>
      </w:r>
      <w:r w:rsidRPr="00B842C1">
        <w:rPr>
          <w:rFonts w:asciiTheme="majorHAnsi" w:hAnsiTheme="majorHAnsi" w:cstheme="majorHAnsi"/>
          <w:sz w:val="24"/>
          <w:szCs w:val="24"/>
          <w:u w:val="single"/>
          <w:lang w:val="en-US"/>
        </w:rPr>
        <w:t>identify</w:t>
      </w:r>
      <w:r>
        <w:rPr>
          <w:rFonts w:asciiTheme="majorHAnsi" w:hAnsiTheme="majorHAnsi" w:cstheme="majorHAnsi"/>
          <w:sz w:val="24"/>
          <w:szCs w:val="24"/>
          <w:lang w:val="en-US"/>
        </w:rPr>
        <w:t xml:space="preserve"> them to test their memory and to actively engage them in producing and memorizing vocabulary.</w:t>
      </w:r>
    </w:p>
    <w:p w14:paraId="641853BE" w14:textId="77777777" w:rsidR="00D84327" w:rsidRDefault="00D84327" w:rsidP="00872C27">
      <w:pPr>
        <w:spacing w:line="240" w:lineRule="auto"/>
        <w:jc w:val="both"/>
        <w:rPr>
          <w:rFonts w:asciiTheme="majorHAnsi" w:hAnsiTheme="majorHAnsi" w:cstheme="majorHAnsi"/>
          <w:b/>
          <w:bCs/>
          <w:sz w:val="24"/>
          <w:szCs w:val="24"/>
          <w:lang w:val="en-US"/>
        </w:rPr>
      </w:pPr>
      <w:r w:rsidRPr="003C48F7">
        <w:rPr>
          <w:rFonts w:asciiTheme="majorHAnsi" w:hAnsiTheme="majorHAnsi" w:cstheme="majorHAnsi"/>
          <w:b/>
          <w:bCs/>
          <w:sz w:val="24"/>
          <w:szCs w:val="24"/>
          <w:lang w:val="en-US"/>
        </w:rPr>
        <w:t>4. Creative memorization: mnemonic device</w:t>
      </w:r>
    </w:p>
    <w:p w14:paraId="1451845B" w14:textId="77777777" w:rsidR="00D84327" w:rsidRDefault="00D84327" w:rsidP="00872C27">
      <w:pPr>
        <w:pStyle w:val="ListParagraph"/>
        <w:numPr>
          <w:ilvl w:val="0"/>
          <w:numId w:val="2"/>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hand each student a piece of paper with a specific article of clothing written on it, both in the target and in their native language.</w:t>
      </w:r>
    </w:p>
    <w:p w14:paraId="164F52DB" w14:textId="77777777" w:rsidR="00D84327" w:rsidRDefault="00D84327" w:rsidP="00872C27">
      <w:pPr>
        <w:pStyle w:val="ListParagraph"/>
        <w:numPr>
          <w:ilvl w:val="0"/>
          <w:numId w:val="2"/>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Have them </w:t>
      </w:r>
      <w:r w:rsidRPr="003C48F7">
        <w:rPr>
          <w:rFonts w:asciiTheme="majorHAnsi" w:hAnsiTheme="majorHAnsi" w:cstheme="majorHAnsi"/>
          <w:sz w:val="24"/>
          <w:szCs w:val="24"/>
          <w:u w:val="single"/>
          <w:lang w:val="en-US"/>
        </w:rPr>
        <w:t>create a possible mnemonic device</w:t>
      </w:r>
      <w:r>
        <w:rPr>
          <w:rFonts w:asciiTheme="majorHAnsi" w:hAnsiTheme="majorHAnsi" w:cstheme="majorHAnsi"/>
          <w:sz w:val="24"/>
          <w:szCs w:val="24"/>
          <w:lang w:val="en-US"/>
        </w:rPr>
        <w:t xml:space="preserve"> for this expression and have them share their ideas with the class. This is a more creative, individual and meaningful way to memorize words.</w:t>
      </w:r>
    </w:p>
    <w:p w14:paraId="7C2A4D15" w14:textId="77777777" w:rsidR="00D84327" w:rsidRDefault="00D84327" w:rsidP="00872C27">
      <w:pPr>
        <w:spacing w:line="240"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5. Complex task</w:t>
      </w:r>
    </w:p>
    <w:p w14:paraId="7DDC214D" w14:textId="77777777" w:rsidR="00D84327" w:rsidRDefault="00D84327" w:rsidP="00872C27">
      <w:pPr>
        <w:pStyle w:val="ListParagraph"/>
        <w:numPr>
          <w:ilvl w:val="0"/>
          <w:numId w:val="3"/>
        </w:numPr>
        <w:spacing w:line="240" w:lineRule="auto"/>
        <w:jc w:val="both"/>
        <w:rPr>
          <w:rFonts w:asciiTheme="majorHAnsi" w:hAnsiTheme="majorHAnsi" w:cstheme="majorHAnsi"/>
          <w:sz w:val="24"/>
          <w:szCs w:val="24"/>
          <w:lang w:val="en-US"/>
        </w:rPr>
      </w:pPr>
      <w:r w:rsidRPr="006B11DE">
        <w:rPr>
          <w:rFonts w:asciiTheme="majorHAnsi" w:hAnsiTheme="majorHAnsi" w:cstheme="majorHAnsi"/>
          <w:sz w:val="24"/>
          <w:szCs w:val="24"/>
          <w:u w:val="single"/>
          <w:lang w:val="en-US"/>
        </w:rPr>
        <w:t>who is wearing what?</w:t>
      </w:r>
      <w:r>
        <w:rPr>
          <w:rFonts w:asciiTheme="majorHAnsi" w:hAnsiTheme="majorHAnsi" w:cstheme="majorHAnsi"/>
          <w:sz w:val="24"/>
          <w:szCs w:val="24"/>
          <w:lang w:val="en-US"/>
        </w:rPr>
        <w:t xml:space="preserve"> Individually, students (secretly) pick another student in the classroom and </w:t>
      </w:r>
      <w:r w:rsidRPr="006B11DE">
        <w:rPr>
          <w:rFonts w:asciiTheme="majorHAnsi" w:hAnsiTheme="majorHAnsi" w:cstheme="majorHAnsi"/>
          <w:sz w:val="24"/>
          <w:szCs w:val="24"/>
          <w:u w:val="single"/>
          <w:lang w:val="en-US"/>
        </w:rPr>
        <w:t>write down</w:t>
      </w:r>
      <w:r>
        <w:rPr>
          <w:rFonts w:asciiTheme="majorHAnsi" w:hAnsiTheme="majorHAnsi" w:cstheme="majorHAnsi"/>
          <w:sz w:val="24"/>
          <w:szCs w:val="24"/>
          <w:lang w:val="en-US"/>
        </w:rPr>
        <w:t xml:space="preserve"> what he/she is wearing. Show them the slide with the images + written expressions as an orientation for orthography.</w:t>
      </w:r>
    </w:p>
    <w:p w14:paraId="00F67ECA" w14:textId="77777777" w:rsidR="00D84327" w:rsidRDefault="00D84327" w:rsidP="00872C27">
      <w:pPr>
        <w:pStyle w:val="ListParagraph"/>
        <w:numPr>
          <w:ilvl w:val="0"/>
          <w:numId w:val="3"/>
        </w:num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they then </w:t>
      </w:r>
      <w:r w:rsidRPr="006B11DE">
        <w:rPr>
          <w:rFonts w:asciiTheme="majorHAnsi" w:hAnsiTheme="majorHAnsi" w:cstheme="majorHAnsi"/>
          <w:sz w:val="24"/>
          <w:szCs w:val="24"/>
          <w:u w:val="single"/>
          <w:lang w:val="en-US"/>
        </w:rPr>
        <w:t>orally describe</w:t>
      </w:r>
      <w:r>
        <w:rPr>
          <w:rFonts w:asciiTheme="majorHAnsi" w:hAnsiTheme="majorHAnsi" w:cstheme="majorHAnsi"/>
          <w:sz w:val="24"/>
          <w:szCs w:val="24"/>
          <w:lang w:val="en-US"/>
        </w:rPr>
        <w:t xml:space="preserve"> these garments to the class. The class has to guess which student is made reference to. This allows students to </w:t>
      </w:r>
      <w:r w:rsidRPr="0063703B">
        <w:rPr>
          <w:rFonts w:asciiTheme="majorHAnsi" w:hAnsiTheme="majorHAnsi" w:cstheme="majorHAnsi"/>
          <w:sz w:val="24"/>
          <w:szCs w:val="24"/>
          <w:u w:val="single"/>
          <w:lang w:val="en-US"/>
        </w:rPr>
        <w:t>produce</w:t>
      </w:r>
      <w:r>
        <w:rPr>
          <w:rFonts w:asciiTheme="majorHAnsi" w:hAnsiTheme="majorHAnsi" w:cstheme="majorHAnsi"/>
          <w:sz w:val="24"/>
          <w:szCs w:val="24"/>
          <w:lang w:val="en-US"/>
        </w:rPr>
        <w:t xml:space="preserve"> and use vocab more freely, both in a written and oral format.</w:t>
      </w:r>
    </w:p>
    <w:p w14:paraId="0B6AA995" w14:textId="77777777" w:rsidR="00D84327" w:rsidRDefault="00D84327" w:rsidP="00872C27">
      <w:p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[Optional tasks for when there </w:t>
      </w:r>
      <w:proofErr w:type="gramStart"/>
      <w:r>
        <w:rPr>
          <w:rFonts w:asciiTheme="majorHAnsi" w:hAnsiTheme="majorHAnsi" w:cstheme="majorHAnsi"/>
          <w:sz w:val="24"/>
          <w:szCs w:val="24"/>
          <w:lang w:val="en-US"/>
        </w:rPr>
        <w:t>is</w:t>
      </w:r>
      <w:proofErr w:type="gramEnd"/>
      <w:r>
        <w:rPr>
          <w:rFonts w:asciiTheme="majorHAnsi" w:hAnsiTheme="majorHAnsi" w:cstheme="majorHAnsi"/>
          <w:sz w:val="24"/>
          <w:szCs w:val="24"/>
          <w:lang w:val="en-US"/>
        </w:rPr>
        <w:t xml:space="preserve"> more time:</w:t>
      </w:r>
    </w:p>
    <w:p w14:paraId="15F87454" w14:textId="77777777" w:rsidR="00D84327" w:rsidRDefault="00D84327" w:rsidP="00872C27">
      <w:pPr>
        <w:pStyle w:val="ListParagraph"/>
        <w:numPr>
          <w:ilvl w:val="0"/>
          <w:numId w:val="4"/>
        </w:numPr>
        <w:spacing w:line="240" w:lineRule="auto"/>
        <w:jc w:val="both"/>
        <w:rPr>
          <w:rFonts w:asciiTheme="majorHAnsi" w:hAnsiTheme="majorHAnsi" w:cstheme="majorHAnsi"/>
          <w:sz w:val="24"/>
          <w:szCs w:val="24"/>
          <w:lang w:val="en-US"/>
        </w:rPr>
      </w:pPr>
      <w:r w:rsidRPr="002764CB">
        <w:rPr>
          <w:rFonts w:asciiTheme="majorHAnsi" w:hAnsiTheme="majorHAnsi" w:cstheme="majorHAnsi"/>
          <w:sz w:val="24"/>
          <w:szCs w:val="24"/>
          <w:u w:val="single"/>
          <w:lang w:val="en-US"/>
        </w:rPr>
        <w:t>vocabulary list:</w:t>
      </w:r>
      <w:r>
        <w:rPr>
          <w:rFonts w:asciiTheme="majorHAnsi" w:hAnsiTheme="majorHAnsi" w:cstheme="majorHAnsi"/>
          <w:sz w:val="24"/>
          <w:szCs w:val="24"/>
          <w:lang w:val="en-US"/>
        </w:rPr>
        <w:t xml:space="preserve"> have students create a bilingual vocabulary list with two columns. They can either individually check their knowledge or ask each other in pairs of two.</w:t>
      </w:r>
    </w:p>
    <w:p w14:paraId="77936629" w14:textId="77777777" w:rsidR="00D84327" w:rsidRDefault="00D84327" w:rsidP="00872C27">
      <w:pPr>
        <w:pStyle w:val="ListParagraph"/>
        <w:numPr>
          <w:ilvl w:val="0"/>
          <w:numId w:val="4"/>
        </w:numPr>
        <w:spacing w:line="240" w:lineRule="auto"/>
        <w:jc w:val="both"/>
        <w:rPr>
          <w:rFonts w:asciiTheme="majorHAnsi" w:hAnsiTheme="majorHAnsi" w:cstheme="majorHAnsi"/>
          <w:sz w:val="24"/>
          <w:szCs w:val="24"/>
          <w:lang w:val="en-US"/>
        </w:rPr>
      </w:pPr>
      <w:r w:rsidRPr="002764CB">
        <w:rPr>
          <w:rFonts w:asciiTheme="majorHAnsi" w:hAnsiTheme="majorHAnsi" w:cstheme="majorHAnsi"/>
          <w:sz w:val="24"/>
          <w:szCs w:val="24"/>
          <w:u w:val="single"/>
          <w:lang w:val="en-US"/>
        </w:rPr>
        <w:t>Fill in the gap:</w:t>
      </w:r>
      <w:r>
        <w:rPr>
          <w:rFonts w:asciiTheme="majorHAnsi" w:hAnsiTheme="majorHAnsi" w:cstheme="majorHAnsi"/>
          <w:sz w:val="24"/>
          <w:szCs w:val="24"/>
          <w:lang w:val="en-US"/>
        </w:rPr>
        <w:t xml:space="preserve"> give the students a handout with images of the pieces of clothing and have them identify them and write down the corresponding expressions.</w:t>
      </w:r>
    </w:p>
    <w:p w14:paraId="6CC31875" w14:textId="77777777" w:rsidR="00D84327" w:rsidRDefault="00D84327" w:rsidP="00872C27">
      <w:pPr>
        <w:pStyle w:val="ListParagraph"/>
        <w:numPr>
          <w:ilvl w:val="0"/>
          <w:numId w:val="4"/>
        </w:numPr>
        <w:spacing w:line="240" w:lineRule="auto"/>
        <w:jc w:val="both"/>
        <w:rPr>
          <w:rFonts w:asciiTheme="majorHAnsi" w:hAnsiTheme="majorHAnsi" w:cstheme="majorHAnsi"/>
          <w:sz w:val="24"/>
          <w:szCs w:val="24"/>
          <w:lang w:val="en-US"/>
        </w:rPr>
      </w:pPr>
      <w:r w:rsidRPr="002764CB">
        <w:rPr>
          <w:rFonts w:asciiTheme="majorHAnsi" w:hAnsiTheme="majorHAnsi" w:cstheme="majorHAnsi"/>
          <w:sz w:val="24"/>
          <w:szCs w:val="24"/>
          <w:u w:val="single"/>
          <w:lang w:val="en-US"/>
        </w:rPr>
        <w:t xml:space="preserve">“meaningful” </w:t>
      </w:r>
      <w:r>
        <w:rPr>
          <w:rFonts w:asciiTheme="majorHAnsi" w:hAnsiTheme="majorHAnsi" w:cstheme="majorHAnsi"/>
          <w:sz w:val="24"/>
          <w:szCs w:val="24"/>
          <w:u w:val="single"/>
          <w:lang w:val="en-US"/>
        </w:rPr>
        <w:t xml:space="preserve">closing </w:t>
      </w:r>
      <w:r w:rsidRPr="002764CB">
        <w:rPr>
          <w:rFonts w:asciiTheme="majorHAnsi" w:hAnsiTheme="majorHAnsi" w:cstheme="majorHAnsi"/>
          <w:sz w:val="24"/>
          <w:szCs w:val="24"/>
          <w:u w:val="single"/>
          <w:lang w:val="en-US"/>
        </w:rPr>
        <w:t>task:</w:t>
      </w:r>
      <w:r w:rsidRPr="00DD120F">
        <w:rPr>
          <w:rFonts w:asciiTheme="majorHAnsi" w:hAnsiTheme="majorHAnsi" w:cstheme="majorHAnsi"/>
          <w:sz w:val="24"/>
          <w:szCs w:val="24"/>
          <w:lang w:val="en-US"/>
        </w:rPr>
        <w:t xml:space="preserve"> You are in Germany and you </w:t>
      </w:r>
      <w:r>
        <w:rPr>
          <w:rFonts w:asciiTheme="majorHAnsi" w:hAnsiTheme="majorHAnsi" w:cstheme="majorHAnsi"/>
          <w:sz w:val="24"/>
          <w:szCs w:val="24"/>
          <w:lang w:val="en-US"/>
        </w:rPr>
        <w:t>lost your suitcase! The airline only pays for 5 pieces of clothing, decide what you need to buy for the following occasions: summer, winter, presenting at a conference, vacation.</w:t>
      </w:r>
    </w:p>
    <w:p w14:paraId="138E35C5" w14:textId="77777777" w:rsidR="00595EEB" w:rsidRPr="00D84327" w:rsidRDefault="00886ADA" w:rsidP="00872C27">
      <w:pPr>
        <w:spacing w:line="240" w:lineRule="auto"/>
        <w:rPr>
          <w:lang w:val="en-US"/>
        </w:rPr>
      </w:pPr>
    </w:p>
    <w:sectPr w:rsidR="00595EEB" w:rsidRPr="00D8432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2F6C" w14:textId="77777777" w:rsidR="00886ADA" w:rsidRDefault="00886ADA" w:rsidP="00D84327">
      <w:pPr>
        <w:spacing w:after="0" w:line="240" w:lineRule="auto"/>
      </w:pPr>
      <w:r>
        <w:separator/>
      </w:r>
    </w:p>
  </w:endnote>
  <w:endnote w:type="continuationSeparator" w:id="0">
    <w:p w14:paraId="2556256F" w14:textId="77777777" w:rsidR="00886ADA" w:rsidRDefault="00886ADA" w:rsidP="00D8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5753"/>
      <w:docPartObj>
        <w:docPartGallery w:val="Page Numbers (Bottom of Page)"/>
        <w:docPartUnique/>
      </w:docPartObj>
    </w:sdtPr>
    <w:sdtEndPr/>
    <w:sdtContent>
      <w:p w14:paraId="12E8C7EC" w14:textId="77777777" w:rsidR="00D84327" w:rsidRDefault="00D84327">
        <w:pPr>
          <w:pStyle w:val="Footer"/>
          <w:jc w:val="right"/>
        </w:pPr>
        <w:r>
          <w:fldChar w:fldCharType="begin"/>
        </w:r>
        <w:r>
          <w:instrText>PAGE   \* MERGEFORMAT</w:instrText>
        </w:r>
        <w:r>
          <w:fldChar w:fldCharType="separate"/>
        </w:r>
        <w:r>
          <w:t>2</w:t>
        </w:r>
        <w:r>
          <w:fldChar w:fldCharType="end"/>
        </w:r>
      </w:p>
    </w:sdtContent>
  </w:sdt>
  <w:p w14:paraId="074A6189" w14:textId="77777777" w:rsidR="00D84327" w:rsidRDefault="00D8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742E9" w14:textId="77777777" w:rsidR="00886ADA" w:rsidRDefault="00886ADA" w:rsidP="00D84327">
      <w:pPr>
        <w:spacing w:after="0" w:line="240" w:lineRule="auto"/>
      </w:pPr>
      <w:r>
        <w:separator/>
      </w:r>
    </w:p>
  </w:footnote>
  <w:footnote w:type="continuationSeparator" w:id="0">
    <w:p w14:paraId="0D21F8CF" w14:textId="77777777" w:rsidR="00886ADA" w:rsidRDefault="00886ADA" w:rsidP="00D84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3EA"/>
    <w:multiLevelType w:val="hybridMultilevel"/>
    <w:tmpl w:val="C2EA1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2C6A97"/>
    <w:multiLevelType w:val="hybridMultilevel"/>
    <w:tmpl w:val="02888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A36E82"/>
    <w:multiLevelType w:val="hybridMultilevel"/>
    <w:tmpl w:val="89D40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4F768B"/>
    <w:multiLevelType w:val="hybridMultilevel"/>
    <w:tmpl w:val="18DC0B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27"/>
    <w:rsid w:val="00004EDE"/>
    <w:rsid w:val="000119AB"/>
    <w:rsid w:val="00055CEF"/>
    <w:rsid w:val="00105946"/>
    <w:rsid w:val="00117964"/>
    <w:rsid w:val="00180FD1"/>
    <w:rsid w:val="00191167"/>
    <w:rsid w:val="001E45D3"/>
    <w:rsid w:val="002346B1"/>
    <w:rsid w:val="00286AEC"/>
    <w:rsid w:val="002B2D0B"/>
    <w:rsid w:val="002E2CD5"/>
    <w:rsid w:val="00324E21"/>
    <w:rsid w:val="003308AE"/>
    <w:rsid w:val="00334B91"/>
    <w:rsid w:val="003418C1"/>
    <w:rsid w:val="003E1581"/>
    <w:rsid w:val="003F0FAD"/>
    <w:rsid w:val="004203D2"/>
    <w:rsid w:val="00423685"/>
    <w:rsid w:val="0043476C"/>
    <w:rsid w:val="00466ACF"/>
    <w:rsid w:val="004941AE"/>
    <w:rsid w:val="004F6A7A"/>
    <w:rsid w:val="004F73EC"/>
    <w:rsid w:val="00521F9E"/>
    <w:rsid w:val="005E3646"/>
    <w:rsid w:val="005F0D53"/>
    <w:rsid w:val="0060543C"/>
    <w:rsid w:val="00636CCB"/>
    <w:rsid w:val="0065383E"/>
    <w:rsid w:val="00680C94"/>
    <w:rsid w:val="006933C1"/>
    <w:rsid w:val="006B5EE6"/>
    <w:rsid w:val="006E5578"/>
    <w:rsid w:val="006F5160"/>
    <w:rsid w:val="00704F48"/>
    <w:rsid w:val="00764C0D"/>
    <w:rsid w:val="007B07F3"/>
    <w:rsid w:val="0081023F"/>
    <w:rsid w:val="00814D7A"/>
    <w:rsid w:val="00872C27"/>
    <w:rsid w:val="00886ADA"/>
    <w:rsid w:val="008A67CD"/>
    <w:rsid w:val="008C5F09"/>
    <w:rsid w:val="008F3532"/>
    <w:rsid w:val="008F7928"/>
    <w:rsid w:val="00936E97"/>
    <w:rsid w:val="009966C1"/>
    <w:rsid w:val="009D242E"/>
    <w:rsid w:val="009D40D3"/>
    <w:rsid w:val="009D492B"/>
    <w:rsid w:val="00A01134"/>
    <w:rsid w:val="00A702E6"/>
    <w:rsid w:val="00AC0982"/>
    <w:rsid w:val="00AD07D3"/>
    <w:rsid w:val="00B132EA"/>
    <w:rsid w:val="00B15A09"/>
    <w:rsid w:val="00B222CD"/>
    <w:rsid w:val="00B233F9"/>
    <w:rsid w:val="00B7161B"/>
    <w:rsid w:val="00BF67BB"/>
    <w:rsid w:val="00CF5F79"/>
    <w:rsid w:val="00CF6E8E"/>
    <w:rsid w:val="00D03A11"/>
    <w:rsid w:val="00D347A0"/>
    <w:rsid w:val="00D84327"/>
    <w:rsid w:val="00D91006"/>
    <w:rsid w:val="00DA1D4E"/>
    <w:rsid w:val="00DB3B82"/>
    <w:rsid w:val="00DE66E3"/>
    <w:rsid w:val="00E76986"/>
    <w:rsid w:val="00E97711"/>
    <w:rsid w:val="00EB3B96"/>
    <w:rsid w:val="00EB3D30"/>
    <w:rsid w:val="00F8028F"/>
    <w:rsid w:val="00FF7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0BFC"/>
  <w15:chartTrackingRefBased/>
  <w15:docId w15:val="{C928374F-64B5-4A30-8C61-9355DAE2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327"/>
  </w:style>
  <w:style w:type="paragraph" w:styleId="ListParagraph">
    <w:name w:val="List Paragraph"/>
    <w:basedOn w:val="Normal"/>
    <w:uiPriority w:val="34"/>
    <w:qFormat/>
    <w:rsid w:val="00D84327"/>
    <w:pPr>
      <w:ind w:left="720"/>
      <w:contextualSpacing/>
    </w:pPr>
  </w:style>
  <w:style w:type="paragraph" w:styleId="Footer">
    <w:name w:val="footer"/>
    <w:basedOn w:val="Normal"/>
    <w:link w:val="FooterChar"/>
    <w:uiPriority w:val="99"/>
    <w:unhideWhenUsed/>
    <w:rsid w:val="00D84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Luft</dc:creator>
  <cp:keywords/>
  <dc:description/>
  <cp:lastModifiedBy>Wray, Madison Elizabeth</cp:lastModifiedBy>
  <cp:revision>60</cp:revision>
  <dcterms:created xsi:type="dcterms:W3CDTF">2019-10-10T15:48:00Z</dcterms:created>
  <dcterms:modified xsi:type="dcterms:W3CDTF">2019-12-03T19:15:00Z</dcterms:modified>
</cp:coreProperties>
</file>